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466D" w:rsidRDefault="00200BEF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Министерство иностранных дел российской Федерации</w:t>
      </w:r>
    </w:p>
    <w:p w:rsidR="004A466D" w:rsidRDefault="00200BEF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Специализированное структурное образовательное подразделение</w:t>
      </w:r>
    </w:p>
    <w:p w:rsidR="004A466D" w:rsidRDefault="00200BEF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Посольства России в Мексике</w:t>
      </w:r>
    </w:p>
    <w:p w:rsidR="004A466D" w:rsidRDefault="00200BEF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общеобразовательная школа при Посольстве России в Мексике</w:t>
      </w:r>
    </w:p>
    <w:p w:rsidR="004A466D" w:rsidRDefault="004A466D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9738" w:type="dxa"/>
        <w:tblInd w:w="688" w:type="dxa"/>
        <w:tblLook w:val="04A0" w:firstRow="1" w:lastRow="0" w:firstColumn="1" w:lastColumn="0" w:noHBand="0" w:noVBand="1"/>
      </w:tblPr>
      <w:tblGrid>
        <w:gridCol w:w="2495"/>
        <w:gridCol w:w="2350"/>
        <w:gridCol w:w="2418"/>
        <w:gridCol w:w="2475"/>
      </w:tblGrid>
      <w:tr w:rsidR="00375228" w:rsidRPr="00A92373" w:rsidTr="00375228">
        <w:tc>
          <w:tcPr>
            <w:tcW w:w="2495" w:type="dxa"/>
          </w:tcPr>
          <w:p w:rsidR="00375228" w:rsidRPr="00903540" w:rsidRDefault="00375228" w:rsidP="00BC1893">
            <w:pPr>
              <w:pStyle w:val="aa"/>
              <w:rPr>
                <w:rFonts w:ascii="Times New Roman" w:hAnsi="Times New Roman"/>
                <w:lang w:eastAsia="zh-CN"/>
              </w:rPr>
            </w:pPr>
            <w:bookmarkStart w:id="0" w:name="_GoBack"/>
            <w:bookmarkEnd w:id="0"/>
          </w:p>
          <w:p w:rsidR="00375228" w:rsidRPr="00903540" w:rsidRDefault="00375228" w:rsidP="00BC1893">
            <w:pPr>
              <w:pStyle w:val="aa"/>
              <w:rPr>
                <w:rFonts w:ascii="Times New Roman" w:hAnsi="Times New Roman"/>
                <w:lang w:eastAsia="zh-CN"/>
              </w:rPr>
            </w:pPr>
            <w:r w:rsidRPr="00903540">
              <w:rPr>
                <w:rFonts w:ascii="Times New Roman" w:hAnsi="Times New Roman"/>
                <w:lang w:eastAsia="zh-CN"/>
              </w:rPr>
              <w:t>РАССМОТРЕНО</w:t>
            </w:r>
          </w:p>
          <w:p w:rsidR="00375228" w:rsidRPr="00903540" w:rsidRDefault="00375228" w:rsidP="00BC1893">
            <w:pPr>
              <w:pStyle w:val="aa"/>
              <w:rPr>
                <w:rFonts w:ascii="Times New Roman" w:hAnsi="Times New Roman"/>
                <w:lang w:eastAsia="zh-CN"/>
              </w:rPr>
            </w:pPr>
            <w:r w:rsidRPr="00903540">
              <w:rPr>
                <w:rFonts w:ascii="Times New Roman" w:hAnsi="Times New Roman"/>
                <w:lang w:eastAsia="zh-CN"/>
              </w:rPr>
              <w:t>на заседании ШМО</w:t>
            </w:r>
          </w:p>
          <w:p w:rsidR="00375228" w:rsidRPr="00903540" w:rsidRDefault="00375228" w:rsidP="00BC1893">
            <w:pPr>
              <w:pStyle w:val="aa"/>
              <w:rPr>
                <w:rFonts w:ascii="Times New Roman" w:hAnsi="Times New Roman"/>
                <w:lang w:eastAsia="zh-CN"/>
              </w:rPr>
            </w:pPr>
            <w:r w:rsidRPr="00903540">
              <w:rPr>
                <w:rFonts w:ascii="Times New Roman" w:hAnsi="Times New Roman"/>
                <w:lang w:eastAsia="zh-CN"/>
              </w:rPr>
              <w:t>предметов ЕМЦ                                    Протокол № 1 от</w:t>
            </w:r>
          </w:p>
          <w:p w:rsidR="00375228" w:rsidRPr="00903540" w:rsidRDefault="00375228" w:rsidP="00BC1893">
            <w:pPr>
              <w:pStyle w:val="aa"/>
              <w:rPr>
                <w:rFonts w:ascii="Times New Roman" w:hAnsi="Times New Roman"/>
                <w:lang w:eastAsia="zh-CN"/>
              </w:rPr>
            </w:pPr>
            <w:r w:rsidRPr="00903540">
              <w:rPr>
                <w:rFonts w:ascii="Times New Roman" w:hAnsi="Times New Roman"/>
                <w:lang w:eastAsia="zh-CN"/>
              </w:rPr>
              <w:t>«28» августа 2025 г.</w:t>
            </w:r>
          </w:p>
          <w:p w:rsidR="00375228" w:rsidRPr="00903540" w:rsidRDefault="00375228" w:rsidP="00BC1893">
            <w:pPr>
              <w:pStyle w:val="aa"/>
              <w:rPr>
                <w:rFonts w:ascii="Times New Roman" w:hAnsi="Times New Roman"/>
                <w:lang w:eastAsia="zh-CN"/>
              </w:rPr>
            </w:pPr>
            <w:r w:rsidRPr="00903540">
              <w:rPr>
                <w:rFonts w:ascii="Times New Roman" w:hAnsi="Times New Roman"/>
                <w:lang w:eastAsia="zh-CN"/>
              </w:rPr>
              <w:t xml:space="preserve">Руководитель ШМО                   </w:t>
            </w:r>
            <w:proofErr w:type="spellStart"/>
            <w:r w:rsidRPr="00903540">
              <w:rPr>
                <w:rFonts w:ascii="Times New Roman" w:hAnsi="Times New Roman"/>
                <w:lang w:eastAsia="zh-CN"/>
              </w:rPr>
              <w:t>Святкина</w:t>
            </w:r>
            <w:proofErr w:type="spellEnd"/>
            <w:r w:rsidRPr="00903540">
              <w:rPr>
                <w:rFonts w:ascii="Times New Roman" w:hAnsi="Times New Roman"/>
                <w:lang w:eastAsia="zh-CN"/>
              </w:rPr>
              <w:t xml:space="preserve"> С.В.</w:t>
            </w:r>
          </w:p>
        </w:tc>
        <w:tc>
          <w:tcPr>
            <w:tcW w:w="2350" w:type="dxa"/>
          </w:tcPr>
          <w:p w:rsidR="00375228" w:rsidRPr="00903540" w:rsidRDefault="00375228" w:rsidP="00BC1893">
            <w:pPr>
              <w:pStyle w:val="aa"/>
              <w:rPr>
                <w:rFonts w:ascii="Times New Roman" w:hAnsi="Times New Roman"/>
                <w:lang w:eastAsia="zh-CN"/>
              </w:rPr>
            </w:pPr>
          </w:p>
          <w:p w:rsidR="00375228" w:rsidRPr="00903540" w:rsidRDefault="00375228" w:rsidP="00BC1893">
            <w:pPr>
              <w:pStyle w:val="aa"/>
              <w:rPr>
                <w:rFonts w:ascii="Times New Roman" w:hAnsi="Times New Roman"/>
                <w:lang w:eastAsia="zh-CN"/>
              </w:rPr>
            </w:pPr>
            <w:r w:rsidRPr="00903540">
              <w:rPr>
                <w:rFonts w:ascii="Times New Roman" w:hAnsi="Times New Roman"/>
                <w:lang w:eastAsia="zh-CN"/>
              </w:rPr>
              <w:t>СОГЛАСОВАНО</w:t>
            </w:r>
          </w:p>
          <w:p w:rsidR="00375228" w:rsidRPr="00903540" w:rsidRDefault="00375228" w:rsidP="00BC1893">
            <w:pPr>
              <w:pStyle w:val="aa"/>
              <w:rPr>
                <w:rFonts w:ascii="Times New Roman" w:hAnsi="Times New Roman"/>
                <w:lang w:eastAsia="zh-CN"/>
              </w:rPr>
            </w:pPr>
            <w:r w:rsidRPr="00903540">
              <w:rPr>
                <w:rFonts w:ascii="Times New Roman" w:hAnsi="Times New Roman"/>
                <w:lang w:eastAsia="zh-CN"/>
              </w:rPr>
              <w:t>заместитель</w:t>
            </w:r>
          </w:p>
          <w:p w:rsidR="00375228" w:rsidRPr="00903540" w:rsidRDefault="00375228" w:rsidP="00BC1893">
            <w:pPr>
              <w:pStyle w:val="aa"/>
              <w:rPr>
                <w:rFonts w:ascii="Times New Roman" w:hAnsi="Times New Roman"/>
                <w:lang w:eastAsia="zh-CN"/>
              </w:rPr>
            </w:pPr>
            <w:r w:rsidRPr="00903540">
              <w:rPr>
                <w:rFonts w:ascii="Times New Roman" w:hAnsi="Times New Roman"/>
                <w:lang w:eastAsia="zh-CN"/>
              </w:rPr>
              <w:t>директора</w:t>
            </w:r>
          </w:p>
          <w:p w:rsidR="00375228" w:rsidRPr="00903540" w:rsidRDefault="00375228" w:rsidP="00BC1893">
            <w:pPr>
              <w:pStyle w:val="aa"/>
              <w:rPr>
                <w:rFonts w:ascii="Times New Roman" w:hAnsi="Times New Roman"/>
                <w:lang w:eastAsia="zh-CN"/>
              </w:rPr>
            </w:pPr>
          </w:p>
          <w:p w:rsidR="00375228" w:rsidRPr="00903540" w:rsidRDefault="00375228" w:rsidP="00BC1893">
            <w:pPr>
              <w:pStyle w:val="aa"/>
              <w:rPr>
                <w:rFonts w:ascii="Times New Roman" w:hAnsi="Times New Roman"/>
                <w:lang w:eastAsia="zh-CN"/>
              </w:rPr>
            </w:pPr>
          </w:p>
          <w:p w:rsidR="00375228" w:rsidRPr="00903540" w:rsidRDefault="00375228" w:rsidP="00BC1893">
            <w:pPr>
              <w:pStyle w:val="aa"/>
              <w:rPr>
                <w:rFonts w:ascii="Times New Roman" w:hAnsi="Times New Roman"/>
                <w:lang w:eastAsia="zh-CN"/>
              </w:rPr>
            </w:pPr>
            <w:r w:rsidRPr="00903540">
              <w:rPr>
                <w:rFonts w:ascii="Times New Roman" w:hAnsi="Times New Roman"/>
                <w:lang w:eastAsia="zh-CN"/>
              </w:rPr>
              <w:t>Дроздов А.В.</w:t>
            </w:r>
          </w:p>
          <w:p w:rsidR="00375228" w:rsidRPr="00903540" w:rsidRDefault="00375228" w:rsidP="00BC1893">
            <w:pPr>
              <w:pStyle w:val="aa"/>
              <w:rPr>
                <w:rFonts w:ascii="Times New Roman" w:hAnsi="Times New Roman"/>
                <w:lang w:eastAsia="zh-CN"/>
              </w:rPr>
            </w:pPr>
            <w:r w:rsidRPr="00903540">
              <w:rPr>
                <w:rFonts w:ascii="Times New Roman" w:hAnsi="Times New Roman"/>
                <w:lang w:eastAsia="zh-CN"/>
              </w:rPr>
              <w:t>«28» августа 2025 г.</w:t>
            </w:r>
          </w:p>
          <w:p w:rsidR="00375228" w:rsidRPr="00903540" w:rsidRDefault="00375228" w:rsidP="00BC1893">
            <w:pPr>
              <w:pStyle w:val="aa"/>
              <w:rPr>
                <w:rFonts w:ascii="Times New Roman" w:hAnsi="Times New Roman"/>
                <w:lang w:eastAsia="zh-CN"/>
              </w:rPr>
            </w:pPr>
          </w:p>
        </w:tc>
        <w:tc>
          <w:tcPr>
            <w:tcW w:w="2418" w:type="dxa"/>
          </w:tcPr>
          <w:p w:rsidR="00375228" w:rsidRPr="00903540" w:rsidRDefault="00375228" w:rsidP="00BC1893">
            <w:pPr>
              <w:pStyle w:val="aa"/>
              <w:rPr>
                <w:rFonts w:ascii="Times New Roman" w:hAnsi="Times New Roman"/>
                <w:lang w:eastAsia="zh-CN"/>
              </w:rPr>
            </w:pPr>
          </w:p>
          <w:p w:rsidR="00375228" w:rsidRPr="00903540" w:rsidRDefault="00375228" w:rsidP="00BC1893">
            <w:pPr>
              <w:pStyle w:val="aa"/>
              <w:rPr>
                <w:rFonts w:ascii="Times New Roman" w:hAnsi="Times New Roman"/>
                <w:lang w:eastAsia="zh-CN"/>
              </w:rPr>
            </w:pPr>
            <w:r w:rsidRPr="00903540">
              <w:rPr>
                <w:rFonts w:ascii="Times New Roman" w:hAnsi="Times New Roman"/>
                <w:lang w:eastAsia="zh-CN"/>
              </w:rPr>
              <w:t>ПРИНЯТО</w:t>
            </w:r>
          </w:p>
          <w:p w:rsidR="00375228" w:rsidRPr="00903540" w:rsidRDefault="00375228" w:rsidP="00BC1893">
            <w:pPr>
              <w:pStyle w:val="aa"/>
              <w:rPr>
                <w:rFonts w:ascii="Times New Roman" w:hAnsi="Times New Roman"/>
                <w:lang w:eastAsia="zh-CN"/>
              </w:rPr>
            </w:pPr>
            <w:r w:rsidRPr="00903540">
              <w:rPr>
                <w:rFonts w:ascii="Times New Roman" w:hAnsi="Times New Roman"/>
                <w:lang w:eastAsia="zh-CN"/>
              </w:rPr>
              <w:t>на заседании</w:t>
            </w:r>
          </w:p>
          <w:p w:rsidR="00375228" w:rsidRPr="00903540" w:rsidRDefault="00375228" w:rsidP="00BC1893">
            <w:pPr>
              <w:pStyle w:val="aa"/>
              <w:rPr>
                <w:rFonts w:ascii="Times New Roman" w:hAnsi="Times New Roman"/>
                <w:lang w:eastAsia="zh-CN"/>
              </w:rPr>
            </w:pPr>
            <w:r w:rsidRPr="00903540">
              <w:rPr>
                <w:rFonts w:ascii="Times New Roman" w:hAnsi="Times New Roman"/>
                <w:lang w:eastAsia="zh-CN"/>
              </w:rPr>
              <w:t>педагогического совета</w:t>
            </w:r>
          </w:p>
          <w:p w:rsidR="00375228" w:rsidRPr="00903540" w:rsidRDefault="00375228" w:rsidP="00BC1893">
            <w:pPr>
              <w:pStyle w:val="aa"/>
              <w:rPr>
                <w:rFonts w:ascii="Times New Roman" w:hAnsi="Times New Roman"/>
                <w:lang w:eastAsia="zh-CN"/>
              </w:rPr>
            </w:pPr>
          </w:p>
          <w:p w:rsidR="00375228" w:rsidRPr="00903540" w:rsidRDefault="00375228" w:rsidP="00BC1893">
            <w:pPr>
              <w:pStyle w:val="aa"/>
              <w:rPr>
                <w:rFonts w:ascii="Times New Roman" w:hAnsi="Times New Roman"/>
                <w:lang w:eastAsia="zh-CN"/>
              </w:rPr>
            </w:pPr>
            <w:r w:rsidRPr="00903540">
              <w:rPr>
                <w:rFonts w:ascii="Times New Roman" w:hAnsi="Times New Roman"/>
                <w:lang w:eastAsia="zh-CN"/>
              </w:rPr>
              <w:t>Протокол № 1 от</w:t>
            </w:r>
          </w:p>
          <w:p w:rsidR="00375228" w:rsidRPr="00903540" w:rsidRDefault="00375228" w:rsidP="00BC1893">
            <w:pPr>
              <w:pStyle w:val="aa"/>
              <w:rPr>
                <w:rFonts w:ascii="Times New Roman" w:hAnsi="Times New Roman"/>
                <w:lang w:eastAsia="zh-CN"/>
              </w:rPr>
            </w:pPr>
            <w:r w:rsidRPr="00903540">
              <w:rPr>
                <w:rFonts w:ascii="Times New Roman" w:hAnsi="Times New Roman"/>
                <w:lang w:eastAsia="zh-CN"/>
              </w:rPr>
              <w:t>«28» августа 2025 г.</w:t>
            </w:r>
          </w:p>
        </w:tc>
        <w:tc>
          <w:tcPr>
            <w:tcW w:w="2475" w:type="dxa"/>
          </w:tcPr>
          <w:p w:rsidR="00375228" w:rsidRPr="00903540" w:rsidRDefault="00375228" w:rsidP="00BC1893">
            <w:pPr>
              <w:pStyle w:val="aa"/>
              <w:rPr>
                <w:rFonts w:ascii="Times New Roman" w:hAnsi="Times New Roman"/>
                <w:lang w:eastAsia="zh-CN"/>
              </w:rPr>
            </w:pPr>
          </w:p>
          <w:p w:rsidR="00375228" w:rsidRPr="00903540" w:rsidRDefault="00375228" w:rsidP="00BC1893">
            <w:pPr>
              <w:pStyle w:val="aa"/>
              <w:rPr>
                <w:rFonts w:ascii="Times New Roman" w:hAnsi="Times New Roman"/>
                <w:lang w:eastAsia="zh-CN"/>
              </w:rPr>
            </w:pPr>
            <w:r w:rsidRPr="00903540">
              <w:rPr>
                <w:rFonts w:ascii="Times New Roman" w:hAnsi="Times New Roman"/>
                <w:lang w:eastAsia="zh-CN"/>
              </w:rPr>
              <w:t>УТВЕРЖДЕНО                                                                 Приказом по Посольству</w:t>
            </w:r>
          </w:p>
          <w:p w:rsidR="00375228" w:rsidRPr="00903540" w:rsidRDefault="00375228" w:rsidP="00BC1893">
            <w:pPr>
              <w:pStyle w:val="aa"/>
              <w:rPr>
                <w:rFonts w:ascii="Times New Roman" w:hAnsi="Times New Roman"/>
                <w:lang w:eastAsia="zh-CN"/>
              </w:rPr>
            </w:pPr>
            <w:r w:rsidRPr="00903540">
              <w:rPr>
                <w:rFonts w:ascii="Times New Roman" w:hAnsi="Times New Roman"/>
                <w:lang w:eastAsia="zh-CN"/>
              </w:rPr>
              <w:t>России в Мексике</w:t>
            </w:r>
          </w:p>
          <w:p w:rsidR="00375228" w:rsidRPr="00903540" w:rsidRDefault="00375228" w:rsidP="00BC1893">
            <w:pPr>
              <w:pStyle w:val="aa"/>
              <w:rPr>
                <w:rFonts w:ascii="Times New Roman" w:hAnsi="Times New Roman"/>
                <w:lang w:eastAsia="zh-CN"/>
              </w:rPr>
            </w:pPr>
          </w:p>
          <w:p w:rsidR="00375228" w:rsidRPr="00903540" w:rsidRDefault="00375228" w:rsidP="00BC1893">
            <w:pPr>
              <w:pStyle w:val="aa"/>
              <w:rPr>
                <w:rFonts w:ascii="Times New Roman" w:hAnsi="Times New Roman"/>
                <w:lang w:eastAsia="zh-CN"/>
              </w:rPr>
            </w:pPr>
            <w:r w:rsidRPr="00903540">
              <w:rPr>
                <w:rFonts w:ascii="Times New Roman" w:hAnsi="Times New Roman"/>
                <w:lang w:eastAsia="zh-CN"/>
              </w:rPr>
              <w:t>Приказ № 173 от</w:t>
            </w:r>
          </w:p>
          <w:p w:rsidR="00375228" w:rsidRPr="00903540" w:rsidRDefault="00375228" w:rsidP="00BC1893">
            <w:pPr>
              <w:pStyle w:val="aa"/>
              <w:rPr>
                <w:rFonts w:ascii="Times New Roman" w:hAnsi="Times New Roman"/>
                <w:lang w:eastAsia="zh-CN"/>
              </w:rPr>
            </w:pPr>
            <w:r w:rsidRPr="00903540">
              <w:rPr>
                <w:rFonts w:ascii="Times New Roman" w:hAnsi="Times New Roman"/>
                <w:lang w:eastAsia="zh-CN"/>
              </w:rPr>
              <w:t>«04» сентября 2025 г.</w:t>
            </w:r>
          </w:p>
        </w:tc>
      </w:tr>
    </w:tbl>
    <w:p w:rsidR="004A466D" w:rsidRDefault="004A466D">
      <w:pPr>
        <w:spacing w:after="0"/>
        <w:jc w:val="center"/>
        <w:rPr>
          <w:rFonts w:ascii="Times New Roman" w:hAnsi="Times New Roman"/>
          <w:b/>
        </w:rPr>
      </w:pPr>
    </w:p>
    <w:p w:rsidR="004A466D" w:rsidRDefault="004A466D">
      <w:pPr>
        <w:jc w:val="center"/>
        <w:rPr>
          <w:rFonts w:ascii="Times New Roman" w:hAnsi="Times New Roman"/>
          <w:b/>
        </w:rPr>
      </w:pPr>
    </w:p>
    <w:p w:rsidR="004A466D" w:rsidRDefault="00200BEF">
      <w:pPr>
        <w:jc w:val="center"/>
        <w:rPr>
          <w:rFonts w:ascii="Times New Roman" w:hAnsi="Times New Roman"/>
          <w:b/>
          <w:lang w:eastAsia="zh-CN"/>
        </w:rPr>
      </w:pPr>
      <w:r>
        <w:rPr>
          <w:rFonts w:ascii="Times New Roman" w:hAnsi="Times New Roman"/>
          <w:b/>
        </w:rPr>
        <w:t>РАБОЧАЯ ПРОГРАММА</w:t>
      </w:r>
    </w:p>
    <w:p w:rsidR="004A466D" w:rsidRPr="00375228" w:rsidRDefault="00375228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 2025/</w:t>
      </w:r>
      <w:r w:rsidR="00883CE3" w:rsidRPr="00375228">
        <w:rPr>
          <w:rFonts w:ascii="Times New Roman" w:hAnsi="Times New Roman"/>
          <w:b/>
          <w:sz w:val="28"/>
          <w:szCs w:val="28"/>
        </w:rPr>
        <w:t>2026</w:t>
      </w:r>
      <w:r w:rsidR="00200BEF" w:rsidRPr="00375228">
        <w:rPr>
          <w:rFonts w:ascii="Times New Roman" w:hAnsi="Times New Roman"/>
          <w:b/>
          <w:sz w:val="28"/>
          <w:szCs w:val="28"/>
        </w:rPr>
        <w:t xml:space="preserve"> учебный год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4A466D" w:rsidRPr="00375228" w:rsidRDefault="00200BEF">
      <w:pPr>
        <w:jc w:val="center"/>
        <w:rPr>
          <w:rFonts w:ascii="Times New Roman" w:hAnsi="Times New Roman"/>
          <w:b/>
          <w:sz w:val="28"/>
          <w:szCs w:val="28"/>
        </w:rPr>
      </w:pPr>
      <w:r w:rsidRPr="00375228">
        <w:rPr>
          <w:rFonts w:ascii="Times New Roman" w:hAnsi="Times New Roman"/>
          <w:b/>
          <w:sz w:val="28"/>
          <w:szCs w:val="28"/>
        </w:rPr>
        <w:t xml:space="preserve">по   </w:t>
      </w:r>
      <w:r w:rsidR="00375228" w:rsidRPr="00375228">
        <w:rPr>
          <w:rFonts w:ascii="Times New Roman" w:hAnsi="Times New Roman"/>
          <w:b/>
          <w:sz w:val="28"/>
          <w:szCs w:val="28"/>
        </w:rPr>
        <w:t>г</w:t>
      </w:r>
      <w:r w:rsidRPr="00375228">
        <w:rPr>
          <w:rFonts w:ascii="Times New Roman" w:hAnsi="Times New Roman"/>
          <w:b/>
          <w:sz w:val="28"/>
          <w:szCs w:val="28"/>
        </w:rPr>
        <w:t>еографии</w:t>
      </w:r>
    </w:p>
    <w:p w:rsidR="004A466D" w:rsidRPr="00375228" w:rsidRDefault="00200BEF">
      <w:pPr>
        <w:jc w:val="center"/>
        <w:rPr>
          <w:rFonts w:ascii="Times New Roman" w:hAnsi="Times New Roman"/>
          <w:sz w:val="28"/>
          <w:szCs w:val="28"/>
        </w:rPr>
      </w:pPr>
      <w:r w:rsidRPr="00375228">
        <w:rPr>
          <w:rFonts w:ascii="Times New Roman" w:hAnsi="Times New Roman"/>
          <w:b/>
          <w:sz w:val="28"/>
          <w:szCs w:val="28"/>
        </w:rPr>
        <w:t>для 11 класса</w:t>
      </w:r>
    </w:p>
    <w:p w:rsidR="004A466D" w:rsidRDefault="00200BEF" w:rsidP="00375228">
      <w:pPr>
        <w:rPr>
          <w:rFonts w:ascii="Times New Roman" w:eastAsia="Batang" w:hAnsi="Times New Roman"/>
          <w:lang w:eastAsia="ko-KR"/>
        </w:rPr>
      </w:pPr>
      <w:r>
        <w:rPr>
          <w:rFonts w:ascii="Times New Roman" w:hAnsi="Times New Roman"/>
        </w:rPr>
        <w:t xml:space="preserve">Уровень </w:t>
      </w:r>
      <w:proofErr w:type="gramStart"/>
      <w:r>
        <w:rPr>
          <w:rFonts w:ascii="Times New Roman" w:hAnsi="Times New Roman"/>
        </w:rPr>
        <w:t xml:space="preserve">обучения </w:t>
      </w:r>
      <w:r w:rsidR="00F21C67">
        <w:rPr>
          <w:rFonts w:ascii="Times New Roman" w:hAnsi="Times New Roman"/>
        </w:rPr>
        <w:t xml:space="preserve"> СОО</w:t>
      </w:r>
      <w:proofErr w:type="gramEnd"/>
    </w:p>
    <w:p w:rsidR="004A466D" w:rsidRDefault="00200BEF" w:rsidP="00375228">
      <w:pPr>
        <w:rPr>
          <w:rFonts w:ascii="Times New Roman" w:hAnsi="Times New Roman"/>
          <w:u w:val="single"/>
        </w:rPr>
      </w:pPr>
      <w:r>
        <w:rPr>
          <w:rFonts w:ascii="Times New Roman" w:hAnsi="Times New Roman"/>
        </w:rPr>
        <w:t xml:space="preserve">Общее количество часов   </w:t>
      </w:r>
      <w:r>
        <w:rPr>
          <w:rFonts w:ascii="Times New Roman" w:hAnsi="Times New Roman"/>
          <w:u w:val="single"/>
        </w:rPr>
        <w:t>34</w:t>
      </w:r>
    </w:p>
    <w:p w:rsidR="004A466D" w:rsidRDefault="00200BEF" w:rsidP="00375228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Количество часов в неделю </w:t>
      </w:r>
      <w:r>
        <w:rPr>
          <w:rFonts w:ascii="Times New Roman" w:hAnsi="Times New Roman"/>
          <w:u w:val="single"/>
        </w:rPr>
        <w:t>1</w:t>
      </w:r>
    </w:p>
    <w:p w:rsidR="004A466D" w:rsidRDefault="00200BEF" w:rsidP="00375228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Уровень </w:t>
      </w:r>
      <w:r>
        <w:rPr>
          <w:rFonts w:ascii="Times New Roman" w:hAnsi="Times New Roman"/>
          <w:u w:val="single"/>
        </w:rPr>
        <w:t>Базовый</w:t>
      </w:r>
    </w:p>
    <w:p w:rsidR="004A466D" w:rsidRDefault="00200BEF" w:rsidP="00375228">
      <w:pPr>
        <w:shd w:val="clear" w:color="auto" w:fill="FFFFFF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Учитель    </w:t>
      </w:r>
      <w:proofErr w:type="spellStart"/>
      <w:r w:rsidR="00883CE3">
        <w:rPr>
          <w:rFonts w:ascii="Times New Roman" w:hAnsi="Times New Roman"/>
          <w:u w:val="single"/>
        </w:rPr>
        <w:t>Святкина</w:t>
      </w:r>
      <w:proofErr w:type="spellEnd"/>
      <w:r w:rsidR="00883CE3">
        <w:rPr>
          <w:rFonts w:ascii="Times New Roman" w:hAnsi="Times New Roman"/>
          <w:u w:val="single"/>
        </w:rPr>
        <w:t xml:space="preserve"> С.В</w:t>
      </w:r>
      <w:r>
        <w:rPr>
          <w:rFonts w:ascii="Times New Roman" w:hAnsi="Times New Roman"/>
          <w:u w:val="single"/>
        </w:rPr>
        <w:t>.</w:t>
      </w:r>
      <w:r>
        <w:rPr>
          <w:rFonts w:ascii="Times New Roman" w:hAnsi="Times New Roman"/>
        </w:rPr>
        <w:t xml:space="preserve">                                                                                          </w:t>
      </w:r>
    </w:p>
    <w:p w:rsidR="004A466D" w:rsidRDefault="00200BEF" w:rsidP="00375228">
      <w:pPr>
        <w:shd w:val="clear" w:color="auto" w:fill="FFFFFF"/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 xml:space="preserve">География 10, </w:t>
      </w:r>
      <w:proofErr w:type="spellStart"/>
      <w:r>
        <w:rPr>
          <w:rFonts w:ascii="Times New Roman" w:hAnsi="Times New Roman"/>
          <w:u w:val="single"/>
        </w:rPr>
        <w:t>Максаковский</w:t>
      </w:r>
      <w:proofErr w:type="spellEnd"/>
      <w:r>
        <w:rPr>
          <w:rFonts w:ascii="Times New Roman" w:hAnsi="Times New Roman"/>
          <w:u w:val="single"/>
        </w:rPr>
        <w:t xml:space="preserve"> </w:t>
      </w:r>
      <w:proofErr w:type="gramStart"/>
      <w:r>
        <w:rPr>
          <w:rFonts w:ascii="Times New Roman" w:hAnsi="Times New Roman"/>
          <w:u w:val="single"/>
        </w:rPr>
        <w:t>В.П..</w:t>
      </w:r>
      <w:proofErr w:type="gramEnd"/>
      <w:r>
        <w:rPr>
          <w:rFonts w:ascii="Times New Roman" w:hAnsi="Times New Roman"/>
          <w:u w:val="single"/>
        </w:rPr>
        <w:t>, Просвещение, 2023</w:t>
      </w:r>
    </w:p>
    <w:p w:rsidR="00375228" w:rsidRDefault="00375228" w:rsidP="00375228">
      <w:pPr>
        <w:shd w:val="clear" w:color="auto" w:fill="FFFFFF"/>
        <w:rPr>
          <w:rFonts w:ascii="Times New Roman" w:hAnsi="Times New Roman"/>
          <w:u w:val="single"/>
        </w:rPr>
      </w:pPr>
    </w:p>
    <w:p w:rsidR="00375228" w:rsidRDefault="00375228" w:rsidP="00375228">
      <w:pPr>
        <w:shd w:val="clear" w:color="auto" w:fill="FFFFFF"/>
        <w:rPr>
          <w:rFonts w:ascii="Times New Roman" w:hAnsi="Times New Roman"/>
          <w:u w:val="single"/>
        </w:rPr>
      </w:pPr>
    </w:p>
    <w:p w:rsidR="00375228" w:rsidRDefault="00375228" w:rsidP="00375228">
      <w:pPr>
        <w:shd w:val="clear" w:color="auto" w:fill="FFFFFF"/>
        <w:rPr>
          <w:rFonts w:ascii="Times New Roman" w:hAnsi="Times New Roman"/>
          <w:u w:val="single"/>
        </w:rPr>
      </w:pPr>
    </w:p>
    <w:p w:rsidR="00375228" w:rsidRDefault="00375228" w:rsidP="00375228">
      <w:pPr>
        <w:shd w:val="clear" w:color="auto" w:fill="FFFFFF"/>
        <w:rPr>
          <w:rFonts w:ascii="Times New Roman" w:hAnsi="Times New Roman"/>
          <w:u w:val="single"/>
        </w:rPr>
      </w:pPr>
    </w:p>
    <w:p w:rsidR="00375228" w:rsidRDefault="00375228" w:rsidP="00375228">
      <w:pPr>
        <w:shd w:val="clear" w:color="auto" w:fill="FFFFFF"/>
        <w:rPr>
          <w:rFonts w:ascii="Times New Roman" w:hAnsi="Times New Roman"/>
          <w:u w:val="single"/>
        </w:rPr>
      </w:pPr>
    </w:p>
    <w:p w:rsidR="004A466D" w:rsidRDefault="00375228">
      <w:pPr>
        <w:shd w:val="clear" w:color="auto" w:fill="FFFFFF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МЕХИКО</w:t>
      </w:r>
    </w:p>
    <w:p w:rsidR="004A466D" w:rsidRDefault="00883CE3">
      <w:pPr>
        <w:shd w:val="clear" w:color="auto" w:fill="FFFFFF"/>
        <w:jc w:val="center"/>
        <w:rPr>
          <w:rFonts w:ascii="Times New Roman" w:hAnsi="Times New Roman"/>
          <w:u w:val="single"/>
        </w:rPr>
        <w:sectPr w:rsidR="004A466D">
          <w:pgSz w:w="12240" w:h="15840"/>
          <w:pgMar w:top="1134" w:right="567" w:bottom="567" w:left="567" w:header="0" w:footer="0" w:gutter="0"/>
          <w:cols w:space="720"/>
          <w:formProt w:val="0"/>
          <w:docGrid w:linePitch="360" w:charSpace="4096"/>
        </w:sectPr>
      </w:pPr>
      <w:r>
        <w:rPr>
          <w:rFonts w:ascii="Times New Roman" w:hAnsi="Times New Roman"/>
        </w:rPr>
        <w:t>2025</w:t>
      </w:r>
    </w:p>
    <w:p w:rsidR="004A466D" w:rsidRDefault="004A466D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200BEF" w:rsidRDefault="00200BEF" w:rsidP="00200BE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Содержание курса «</w:t>
      </w:r>
      <w:proofErr w:type="gramStart"/>
      <w:r>
        <w:rPr>
          <w:rFonts w:ascii="Times New Roman" w:hAnsi="Times New Roman"/>
          <w:b/>
          <w:sz w:val="28"/>
          <w:szCs w:val="28"/>
        </w:rPr>
        <w:t>География »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11 класс</w:t>
      </w:r>
    </w:p>
    <w:tbl>
      <w:tblPr>
        <w:tblW w:w="9639" w:type="dxa"/>
        <w:tblInd w:w="675" w:type="dxa"/>
        <w:tblLook w:val="04A0" w:firstRow="1" w:lastRow="0" w:firstColumn="1" w:lastColumn="0" w:noHBand="0" w:noVBand="1"/>
      </w:tblPr>
      <w:tblGrid>
        <w:gridCol w:w="2981"/>
        <w:gridCol w:w="6658"/>
      </w:tblGrid>
      <w:tr w:rsidR="00200BEF" w:rsidTr="00375228"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0BEF" w:rsidRDefault="00200BEF" w:rsidP="004C07B3">
            <w:pPr>
              <w:ind w:left="284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 программы</w:t>
            </w:r>
          </w:p>
        </w:tc>
        <w:tc>
          <w:tcPr>
            <w:tcW w:w="6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0BEF" w:rsidRDefault="00200BEF" w:rsidP="004C07B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программы</w:t>
            </w:r>
          </w:p>
        </w:tc>
      </w:tr>
      <w:tr w:rsidR="00200BEF" w:rsidTr="00375228"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0BEF" w:rsidRDefault="00200BEF" w:rsidP="004C07B3">
            <w:pPr>
              <w:numPr>
                <w:ilvl w:val="0"/>
                <w:numId w:val="3"/>
              </w:numPr>
              <w:ind w:left="284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Зарубежная Европа</w:t>
            </w:r>
          </w:p>
        </w:tc>
        <w:tc>
          <w:tcPr>
            <w:tcW w:w="6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0BEF" w:rsidRDefault="00200BEF" w:rsidP="004C07B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Общая характеристика. Географический рисунок расселения и хозяйства.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Субрегионы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страны.</w:t>
            </w:r>
          </w:p>
        </w:tc>
      </w:tr>
      <w:tr w:rsidR="00200BEF" w:rsidTr="00375228"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0BEF" w:rsidRDefault="00200BEF" w:rsidP="004C07B3">
            <w:pPr>
              <w:numPr>
                <w:ilvl w:val="0"/>
                <w:numId w:val="3"/>
              </w:numPr>
              <w:ind w:left="284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Зарубежная Азия. Австралия</w:t>
            </w:r>
          </w:p>
        </w:tc>
        <w:tc>
          <w:tcPr>
            <w:tcW w:w="6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0BEF" w:rsidRDefault="00200BEF" w:rsidP="004C07B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Общая характеристика. Китай. Япония. Индия. Австралия.</w:t>
            </w:r>
          </w:p>
        </w:tc>
      </w:tr>
      <w:tr w:rsidR="00200BEF" w:rsidTr="00375228"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0BEF" w:rsidRDefault="00200BEF" w:rsidP="004C07B3">
            <w:pPr>
              <w:numPr>
                <w:ilvl w:val="0"/>
                <w:numId w:val="3"/>
              </w:numPr>
              <w:ind w:left="284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Африка</w:t>
            </w:r>
          </w:p>
        </w:tc>
        <w:tc>
          <w:tcPr>
            <w:tcW w:w="6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0BEF" w:rsidRDefault="00200BEF" w:rsidP="004C07B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Общая характеристика.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Субрегионы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Северной и Тропической Африки. ЮАР.</w:t>
            </w:r>
          </w:p>
        </w:tc>
      </w:tr>
      <w:tr w:rsidR="00200BEF" w:rsidTr="00375228"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0BEF" w:rsidRDefault="00200BEF" w:rsidP="004C07B3">
            <w:pPr>
              <w:numPr>
                <w:ilvl w:val="0"/>
                <w:numId w:val="3"/>
              </w:numPr>
              <w:ind w:left="284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Северная Америка</w:t>
            </w:r>
          </w:p>
        </w:tc>
        <w:tc>
          <w:tcPr>
            <w:tcW w:w="6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0BEF" w:rsidRDefault="00200BEF" w:rsidP="004C07B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Характеристика США.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Микрорегионы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США. Канада.</w:t>
            </w:r>
          </w:p>
        </w:tc>
      </w:tr>
      <w:tr w:rsidR="00200BEF" w:rsidTr="00375228"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0BEF" w:rsidRDefault="00200BEF" w:rsidP="004C07B3">
            <w:pPr>
              <w:numPr>
                <w:ilvl w:val="0"/>
                <w:numId w:val="3"/>
              </w:numPr>
              <w:ind w:left="284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Латинская Америка</w:t>
            </w:r>
          </w:p>
        </w:tc>
        <w:tc>
          <w:tcPr>
            <w:tcW w:w="6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0BEF" w:rsidRDefault="00200BEF" w:rsidP="004C07B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Общая характеристика. Бразилия.</w:t>
            </w:r>
          </w:p>
        </w:tc>
      </w:tr>
    </w:tbl>
    <w:p w:rsidR="004A466D" w:rsidRDefault="004A466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00BEF" w:rsidRDefault="00200BE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00BEF" w:rsidRDefault="00200BE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A466D" w:rsidRDefault="00200BEF">
      <w:pPr>
        <w:pStyle w:val="a9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Планируемые результаты изучения учебного предмета</w:t>
      </w:r>
    </w:p>
    <w:p w:rsidR="004A466D" w:rsidRDefault="00200BE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Личностными результатами </w:t>
      </w:r>
      <w:r>
        <w:rPr>
          <w:rFonts w:ascii="Times New Roman" w:hAnsi="Times New Roman"/>
          <w:sz w:val="28"/>
          <w:szCs w:val="28"/>
        </w:rPr>
        <w:t>освоения выпускниками основной школы программы по географии являются:</w:t>
      </w:r>
    </w:p>
    <w:p w:rsidR="004A466D" w:rsidRDefault="00200BE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воспитание российской гражданской идентичности, патриотизма, любви и уважения к Отечеству, чувства гордости за свою Родину, прошлое и настоящее многонационального народа России; осознание своей этнической принадлежности, знание языка, культуры своего народа, своего края, общемирового культурного наследия; усвоение традиционных ценностей многонационального российского общества; воспитание чувства долга перед Родиной;</w:t>
      </w:r>
    </w:p>
    <w:p w:rsidR="004A466D" w:rsidRDefault="00200BE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формирование целостного мировоззрения, соответствующего современному уровню развития науки и общественной практики, а также социальному, культурному, языковому и духовному многообразию современного мира;</w:t>
      </w:r>
    </w:p>
    <w:p w:rsidR="004A466D" w:rsidRDefault="00200BE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формирование ответственного отношения к учению, готовности и способности к саморазвитию и самообразованию на основе мотивации к обучению и познанию, выбору профильного образования на основе информации о существующих профессиях и личных профессиональных предпочтений, осознанному построению индивидуальной образовательной траектории с учётом устойчивых познавательных интересов;</w:t>
      </w:r>
    </w:p>
    <w:p w:rsidR="004A466D" w:rsidRDefault="00200BE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 формирование познавательной и информационной культуры, в том числе развитие навыков самостоятельной работы с учебными пособиями, книгами, доступными инструментами и техническими средствами информационных технологий;</w:t>
      </w:r>
    </w:p>
    <w:p w:rsidR="004A466D" w:rsidRDefault="00200BE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5) формирование толерантности как нормы осознанного и доброжелательного отношения к другому человеку, его мнению, мировоззрению, культуре, языку, вере, гражданской позиции; к истории, культуре, религии, традициям, языкам, ценностям народов России и мира;</w:t>
      </w:r>
    </w:p>
    <w:p w:rsidR="004A466D" w:rsidRDefault="00200BE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6) освоение социальных норм и правил поведения в группах и сообществах, заданных институтами социализации соответственно возрастному статусу обучающихся, а также во взрослых сообществах; формирование основ социально-критического мышления; участие в </w:t>
      </w:r>
      <w:r>
        <w:rPr>
          <w:rFonts w:ascii="Times New Roman" w:hAnsi="Times New Roman"/>
          <w:sz w:val="28"/>
          <w:szCs w:val="28"/>
        </w:rPr>
        <w:lastRenderedPageBreak/>
        <w:t>школьном самоуправлении и в общественной жизни в пределах возрастных компетенций с учётом региональных, этнокультурных, социальных и экономических особенностей;</w:t>
      </w:r>
    </w:p>
    <w:p w:rsidR="004A466D" w:rsidRDefault="00200BE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7) развитие морального сознания и компетентности в решении моральных проблем на основе личностного выбора;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4A466D" w:rsidRDefault="00200BE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8) формирование коммуникативной компетентности в образовательной, общественно полезной, учебно-исследовательской, творческой и других видах деятельности;</w:t>
      </w:r>
    </w:p>
    <w:p w:rsidR="004A466D" w:rsidRDefault="00200BE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9) формирование ценности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людей;</w:t>
      </w:r>
    </w:p>
    <w:p w:rsidR="004A466D" w:rsidRDefault="00200BE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10) формирование экологического сознания на основе признания ценности жизни во всех её проявлениях и необходимости ответственного, бережного отношения к окружающей среде;</w:t>
      </w:r>
    </w:p>
    <w:p w:rsidR="004A466D" w:rsidRDefault="00200BE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11) осознание важности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4A466D" w:rsidRDefault="00200BE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12) развитие эстетического восприятия через ознакомление с художественным наследием народов России и мира, творческой деятельности эстетической направленности.</w:t>
      </w:r>
    </w:p>
    <w:p w:rsidR="004A466D" w:rsidRDefault="00200BE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b/>
          <w:bCs/>
          <w:sz w:val="28"/>
          <w:szCs w:val="28"/>
        </w:rPr>
        <w:t>Метапредметными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результатами </w:t>
      </w:r>
      <w:r>
        <w:rPr>
          <w:rFonts w:ascii="Times New Roman" w:hAnsi="Times New Roman"/>
          <w:sz w:val="28"/>
          <w:szCs w:val="28"/>
        </w:rPr>
        <w:t>освоения выпускниками основной школы программы по географии являются:</w:t>
      </w:r>
    </w:p>
    <w:p w:rsidR="004A466D" w:rsidRDefault="00200BE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овладение навыками самостоятельного приобретения новых знаний, организации учебной деятельности, поиска средств её осуществления; </w:t>
      </w:r>
    </w:p>
    <w:p w:rsidR="004A466D" w:rsidRDefault="00200BE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умение организовывать свою деятельность, определять её цели и задачи, выбирать средства реализации цели и применять их на практике, оценивать достигнутые результаты;</w:t>
      </w:r>
    </w:p>
    <w:p w:rsidR="004A466D" w:rsidRDefault="00200BE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формирование умений ставить вопросы, выдвигать гипотезу и обосновывать её, давать определения понятий, классифицировать, структурировать материал, строить логическое рассуждение, устанавливать причинно-следственные связи, аргументировать собственную позицию, формулировать выводы, делать умозаключения, выполнять познавательные и практические задания, в том числе проектные;</w:t>
      </w:r>
    </w:p>
    <w:p w:rsidR="004A466D" w:rsidRDefault="00200BE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 формирование осознанной адекватной и критической оценки в учебной деятельности, умения самостоятельно оценивать свои действия и действия одноклассников, аргументированно обосновывать правильность или ошибочность результата и способа действия, реально оценивать свои возможности достижения цели определённой сложности;</w:t>
      </w:r>
    </w:p>
    <w:p w:rsidR="004A466D" w:rsidRDefault="00200BE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5) умение организовывать и планировать учебное сотрудничество и совместную деятельность с учителем и со сверстниками, определять общие цели, способы взаимодействия, планировать общие способы работы;</w:t>
      </w:r>
    </w:p>
    <w:p w:rsidR="004A466D" w:rsidRDefault="00200BE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6) формирование и развитие учебной и </w:t>
      </w:r>
      <w:proofErr w:type="spellStart"/>
      <w:r>
        <w:rPr>
          <w:rFonts w:ascii="Times New Roman" w:hAnsi="Times New Roman"/>
          <w:sz w:val="28"/>
          <w:szCs w:val="28"/>
        </w:rPr>
        <w:t>общепользовательской</w:t>
      </w:r>
      <w:proofErr w:type="spellEnd"/>
      <w:r>
        <w:rPr>
          <w:rFonts w:ascii="Times New Roman" w:hAnsi="Times New Roman"/>
          <w:sz w:val="28"/>
          <w:szCs w:val="28"/>
        </w:rPr>
        <w:t xml:space="preserve"> компетентности в области использования технических средств и информационных технологий (компьютеров, программного обеспечения) как инструментальной основы развития коммуникативных и познавательных универсальных учебных действий; формирование умений рационально использовать широко распространённые инструменты и технические средства информационных технологий; </w:t>
      </w:r>
    </w:p>
    <w:p w:rsidR="004A466D" w:rsidRDefault="00200BE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7) умение извлекать информацию из различных источников (включая средства массовой информации, ресурсы Интернета); умение свободно пользоваться справочной литературой, </w:t>
      </w:r>
      <w:r>
        <w:rPr>
          <w:rFonts w:ascii="Times New Roman" w:hAnsi="Times New Roman"/>
          <w:sz w:val="28"/>
          <w:szCs w:val="28"/>
        </w:rPr>
        <w:lastRenderedPageBreak/>
        <w:t>в том числе и на электронных носителях, соблюдать нормы информационной избирательности, этики;</w:t>
      </w:r>
    </w:p>
    <w:p w:rsidR="004A466D" w:rsidRDefault="00200BE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8) умение на практике пользоваться основными логическими приёмами, методами наблюдения, моделирования, объяснения, решения проблем, прогнозирования и др.;</w:t>
      </w:r>
    </w:p>
    <w:p w:rsidR="004A466D" w:rsidRDefault="00200BE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9) умение работать в группе – эффективно сотрудничать и взаимодействовать на основе координации различных позиций при выработке общего решения в совместной деятельности; слушать партнёра, формулировать и аргументировать своё мнение, корректно отстаивать свою позицию и координировать её с позицией партнёров, в том числе в ситуации столкновения интересов; продуктивно разрешать конфликты на основе учёта интересов и позиций всех их участников, поиска и оценки альтернативных способов разрешения конфликтов;</w:t>
      </w:r>
    </w:p>
    <w:p w:rsidR="004A466D" w:rsidRDefault="00200BE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10) умение организовывать свою жизнь в соответствии с представлениями о здоровом образе жизни, правах и обязанностях гражданина, ценностях бытия, культуры и социального взаимодействия.</w:t>
      </w:r>
    </w:p>
    <w:p w:rsidR="004A466D" w:rsidRDefault="00200BE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Предметными результатами </w:t>
      </w:r>
      <w:r>
        <w:rPr>
          <w:rFonts w:ascii="Times New Roman" w:hAnsi="Times New Roman"/>
          <w:sz w:val="28"/>
          <w:szCs w:val="28"/>
        </w:rPr>
        <w:t>освоения выпускниками основной школы программы по географии являются:</w:t>
      </w:r>
    </w:p>
    <w:p w:rsidR="004A466D" w:rsidRDefault="00200BE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формирование представлений о географической науке, её роли в освоении планеты человеком, о географических знаниях как компоненте научной картины мира, их необходимости для решения современных практических задач человечества и своей страны, в том числе задачи охраны окружающей среды и рационального природопользования;</w:t>
      </w:r>
    </w:p>
    <w:p w:rsidR="004A466D" w:rsidRDefault="00200BE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формирование первичных навыков использования территориального подхода как основы географического мышления для осознания своего места в целостном, многообразном и быстро изменяющемся мире и адекватной ориентации в нём;</w:t>
      </w:r>
    </w:p>
    <w:p w:rsidR="004A466D" w:rsidRDefault="00200BE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формирование представлений и основополагающих теоретических знаний о целостности и неоднородности Земли как планеты людей в пространстве и во времени, об основных этапах её географического освоения, особенностях природы, жизни, культуры и хозяйственной деятельности людей, экологических проблемах на разных материках и в отдельных странах;</w:t>
      </w:r>
    </w:p>
    <w:p w:rsidR="004A466D" w:rsidRDefault="00200BE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 овладение элементарными практическими умениями использования приборов и инструментов для определения количественных и качественных характеристик компонентов географической среды, в том числе её экологических параметров;</w:t>
      </w:r>
    </w:p>
    <w:p w:rsidR="004A466D" w:rsidRDefault="00200BE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5) овладение основами картографической грамотности и использования географической карты как одного из «языков» международного общения;</w:t>
      </w:r>
    </w:p>
    <w:p w:rsidR="004A466D" w:rsidRDefault="00200BE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6) овладение основными навыками нахождения, использования и презентации географической информации;</w:t>
      </w:r>
    </w:p>
    <w:p w:rsidR="004A466D" w:rsidRDefault="00200BE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7) формирование умений и навыков использования разнообразных географических знаний в повседневной жизни для объяснения и оценки различных явлений и процессов, самостоятельного оценивания уровня безопасности окружающей среды, адаптации к условиям территории проживания;</w:t>
      </w:r>
    </w:p>
    <w:p w:rsidR="004A466D" w:rsidRDefault="00200BE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8) создание основы для формирования интереса к дальнейшему расширению и углублению географических знаний и выбора географии как профильного предмета на ступени среднего полного образования, а в дальнейшем и в качестве сферы своей профессиональной деятельности. </w:t>
      </w:r>
    </w:p>
    <w:p w:rsidR="004A466D" w:rsidRDefault="004A466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00BEF" w:rsidRDefault="00200BEF" w:rsidP="00200BE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Тематическое планирование</w:t>
      </w:r>
    </w:p>
    <w:tbl>
      <w:tblPr>
        <w:tblW w:w="8931" w:type="dxa"/>
        <w:tblInd w:w="1242" w:type="dxa"/>
        <w:tblLook w:val="01E0" w:firstRow="1" w:lastRow="1" w:firstColumn="1" w:lastColumn="1" w:noHBand="0" w:noVBand="0"/>
      </w:tblPr>
      <w:tblGrid>
        <w:gridCol w:w="1560"/>
        <w:gridCol w:w="4819"/>
        <w:gridCol w:w="2552"/>
      </w:tblGrid>
      <w:tr w:rsidR="00200BEF" w:rsidTr="00375228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BEF" w:rsidRDefault="00375228" w:rsidP="003752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BEF" w:rsidRDefault="00200BEF" w:rsidP="003752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BEF" w:rsidRDefault="00200BEF" w:rsidP="003752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200BEF" w:rsidTr="00375228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BEF" w:rsidRDefault="00200BEF" w:rsidP="004C07B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BEF" w:rsidRDefault="00200BEF" w:rsidP="004C07B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Зарубежная Европа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BEF" w:rsidRDefault="00200BEF" w:rsidP="004C07B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200BEF" w:rsidTr="00375228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BEF" w:rsidRDefault="00200BEF" w:rsidP="004C07B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BEF" w:rsidRDefault="00200BEF" w:rsidP="004C07B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Зарубежная Азия. Австралия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BEF" w:rsidRDefault="00200BEF" w:rsidP="004C07B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200BEF" w:rsidTr="00375228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BEF" w:rsidRDefault="00200BEF" w:rsidP="004C07B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BEF" w:rsidRDefault="00200BEF" w:rsidP="004C07B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Африка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BEF" w:rsidRDefault="00200BEF" w:rsidP="004C07B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200BEF" w:rsidTr="00375228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BEF" w:rsidRDefault="00200BEF" w:rsidP="004C07B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BEF" w:rsidRDefault="00200BEF" w:rsidP="004C07B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Северная Америка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BEF" w:rsidRDefault="00200BEF" w:rsidP="004C07B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200BEF" w:rsidTr="00375228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BEF" w:rsidRDefault="00200BEF" w:rsidP="004C07B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BEF" w:rsidRDefault="00200BEF" w:rsidP="004C07B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Латинская Америка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BEF" w:rsidRDefault="00200BEF" w:rsidP="004C07B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200BEF" w:rsidTr="00375228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BEF" w:rsidRDefault="00200BEF" w:rsidP="004C07B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BEF" w:rsidRDefault="00200BEF" w:rsidP="004C07B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Глобальные проблемы человечества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BEF" w:rsidRDefault="00200BEF" w:rsidP="004C07B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00BEF" w:rsidTr="00375228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BEF" w:rsidRDefault="00200BEF" w:rsidP="004C07B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BEF" w:rsidRDefault="00200BEF" w:rsidP="004C07B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Итоговое повторение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BEF" w:rsidRDefault="00200BEF" w:rsidP="004C07B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00BEF" w:rsidRPr="00375228" w:rsidTr="00375228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BEF" w:rsidRPr="00375228" w:rsidRDefault="00200BEF" w:rsidP="004C07B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BEF" w:rsidRPr="00375228" w:rsidRDefault="00200BEF" w:rsidP="004C07B3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375228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BEF" w:rsidRPr="00375228" w:rsidRDefault="00200BEF" w:rsidP="004C07B3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375228">
              <w:rPr>
                <w:rFonts w:ascii="Times New Roman" w:hAnsi="Times New Roman"/>
                <w:b/>
                <w:sz w:val="24"/>
                <w:szCs w:val="24"/>
              </w:rPr>
              <w:t>34</w:t>
            </w:r>
          </w:p>
        </w:tc>
      </w:tr>
    </w:tbl>
    <w:p w:rsidR="00200BEF" w:rsidRPr="00375228" w:rsidRDefault="00200BEF" w:rsidP="00200BE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A466D" w:rsidRDefault="004A466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A466D" w:rsidRDefault="004A466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A466D" w:rsidRDefault="004A466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A466D" w:rsidRDefault="004A466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A466D" w:rsidRDefault="004A466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A466D" w:rsidRDefault="004A466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A466D" w:rsidRDefault="004A466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A466D" w:rsidRDefault="004A466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A466D" w:rsidRDefault="004A466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A466D" w:rsidRDefault="004A466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sectPr w:rsidR="004A466D" w:rsidSect="00375228">
      <w:pgSz w:w="12240" w:h="15840"/>
      <w:pgMar w:top="816" w:right="567" w:bottom="1134" w:left="567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altName w:val="Arial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Arial"/>
    <w:charset w:val="00"/>
    <w:family w:val="swiss"/>
    <w:pitch w:val="variable"/>
    <w:sig w:usb0="00000003" w:usb1="00002046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E66F1A"/>
    <w:multiLevelType w:val="multilevel"/>
    <w:tmpl w:val="2DF80D5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84702FD"/>
    <w:multiLevelType w:val="multilevel"/>
    <w:tmpl w:val="C434B484"/>
    <w:lvl w:ilvl="0">
      <w:start w:val="1"/>
      <w:numFmt w:val="bullet"/>
      <w:lvlText w:val=""/>
      <w:lvlJc w:val="left"/>
      <w:pPr>
        <w:tabs>
          <w:tab w:val="num" w:pos="0"/>
        </w:tabs>
        <w:ind w:left="79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51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3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5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7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9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11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3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5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B8D2852"/>
    <w:multiLevelType w:val="multilevel"/>
    <w:tmpl w:val="161EE31A"/>
    <w:lvl w:ilvl="0">
      <w:start w:val="1"/>
      <w:numFmt w:val="bullet"/>
      <w:lvlText w:val=""/>
      <w:lvlJc w:val="left"/>
      <w:pPr>
        <w:tabs>
          <w:tab w:val="num" w:pos="0"/>
        </w:tabs>
        <w:ind w:left="1429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3791796A"/>
    <w:multiLevelType w:val="multilevel"/>
    <w:tmpl w:val="79B21EF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Calibri"/>
        <w:sz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674A5E62"/>
    <w:multiLevelType w:val="multilevel"/>
    <w:tmpl w:val="565CA17C"/>
    <w:lvl w:ilvl="0">
      <w:start w:val="1"/>
      <w:numFmt w:val="bullet"/>
      <w:lvlText w:val=""/>
      <w:lvlJc w:val="left"/>
      <w:pPr>
        <w:tabs>
          <w:tab w:val="num" w:pos="0"/>
        </w:tabs>
        <w:ind w:left="1429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466D"/>
    <w:rsid w:val="00200BEF"/>
    <w:rsid w:val="003609AA"/>
    <w:rsid w:val="00375228"/>
    <w:rsid w:val="003A713A"/>
    <w:rsid w:val="00483E7C"/>
    <w:rsid w:val="004A466D"/>
    <w:rsid w:val="00883CE3"/>
    <w:rsid w:val="00CE3C24"/>
    <w:rsid w:val="00D019B7"/>
    <w:rsid w:val="00D1256E"/>
    <w:rsid w:val="00ED27B2"/>
    <w:rsid w:val="00F21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B333948-41EF-426C-939E-123FAA91B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7072"/>
    <w:pPr>
      <w:spacing w:after="200" w:line="276" w:lineRule="auto"/>
    </w:pPr>
    <w:rPr>
      <w:rFonts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C25AB9"/>
    <w:rPr>
      <w:rFonts w:ascii="Segoe UI" w:eastAsia="Calibri" w:hAnsi="Segoe UI" w:cs="Segoe UI"/>
      <w:sz w:val="18"/>
      <w:szCs w:val="18"/>
    </w:rPr>
  </w:style>
  <w:style w:type="paragraph" w:styleId="a4">
    <w:name w:val="Title"/>
    <w:basedOn w:val="a"/>
    <w:next w:val="a5"/>
    <w:qFormat/>
    <w:rsid w:val="003A713A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5">
    <w:name w:val="Body Text"/>
    <w:basedOn w:val="a"/>
    <w:rsid w:val="003A713A"/>
    <w:pPr>
      <w:spacing w:after="140"/>
    </w:pPr>
  </w:style>
  <w:style w:type="paragraph" w:styleId="a6">
    <w:name w:val="List"/>
    <w:basedOn w:val="a5"/>
    <w:rsid w:val="003A713A"/>
    <w:rPr>
      <w:rFonts w:ascii="PT Astra Serif" w:hAnsi="PT Astra Serif" w:cs="Noto Sans Devanagari"/>
    </w:rPr>
  </w:style>
  <w:style w:type="paragraph" w:styleId="a7">
    <w:name w:val="caption"/>
    <w:basedOn w:val="a"/>
    <w:qFormat/>
    <w:rsid w:val="003A713A"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8">
    <w:name w:val="index heading"/>
    <w:basedOn w:val="a"/>
    <w:qFormat/>
    <w:rsid w:val="003A713A"/>
    <w:pPr>
      <w:suppressLineNumbers/>
    </w:pPr>
    <w:rPr>
      <w:rFonts w:ascii="PT Astra Serif" w:hAnsi="PT Astra Serif" w:cs="Noto Sans Devanagari"/>
    </w:rPr>
  </w:style>
  <w:style w:type="paragraph" w:styleId="a9">
    <w:name w:val="List Paragraph"/>
    <w:basedOn w:val="a"/>
    <w:uiPriority w:val="34"/>
    <w:qFormat/>
    <w:rsid w:val="002D7072"/>
    <w:pPr>
      <w:ind w:left="720"/>
      <w:contextualSpacing/>
    </w:pPr>
  </w:style>
  <w:style w:type="paragraph" w:customStyle="1" w:styleId="Default">
    <w:name w:val="Default"/>
    <w:qFormat/>
    <w:rsid w:val="002D7072"/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ConsPlusNormal">
    <w:name w:val="ConsPlusNormal"/>
    <w:qFormat/>
    <w:rsid w:val="002D7072"/>
    <w:pPr>
      <w:widowControl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 Spacing"/>
    <w:link w:val="ab"/>
    <w:uiPriority w:val="1"/>
    <w:qFormat/>
    <w:rsid w:val="002D7072"/>
    <w:rPr>
      <w:rFonts w:cs="Times New Roman"/>
    </w:rPr>
  </w:style>
  <w:style w:type="paragraph" w:customStyle="1" w:styleId="2">
    <w:name w:val="Без интервала2"/>
    <w:qFormat/>
    <w:rsid w:val="002D7072"/>
    <w:rPr>
      <w:rFonts w:eastAsia="Times New Roman" w:cs="Times New Roman"/>
    </w:rPr>
  </w:style>
  <w:style w:type="paragraph" w:styleId="ac">
    <w:name w:val="Balloon Text"/>
    <w:basedOn w:val="a"/>
    <w:uiPriority w:val="99"/>
    <w:semiHidden/>
    <w:unhideWhenUsed/>
    <w:qFormat/>
    <w:rsid w:val="00C25A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Без интервала Знак"/>
    <w:link w:val="aa"/>
    <w:uiPriority w:val="1"/>
    <w:locked/>
    <w:rsid w:val="00375228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1473</Words>
  <Characters>8399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</dc:creator>
  <dc:description/>
  <cp:lastModifiedBy>Директор</cp:lastModifiedBy>
  <cp:revision>2</cp:revision>
  <cp:lastPrinted>2023-09-14T18:58:00Z</cp:lastPrinted>
  <dcterms:created xsi:type="dcterms:W3CDTF">2025-09-18T21:17:00Z</dcterms:created>
  <dcterms:modified xsi:type="dcterms:W3CDTF">2025-09-18T21:17:00Z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